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81A" w:rsidRPr="0078681A" w:rsidRDefault="0078681A" w:rsidP="0078681A">
      <w:pPr>
        <w:jc w:val="center"/>
        <w:rPr>
          <w:rFonts w:ascii="Times New Roman" w:hAnsi="Times New Roman" w:cs="Times New Roman"/>
          <w:b/>
          <w:sz w:val="28"/>
        </w:rPr>
      </w:pPr>
      <w:r w:rsidRPr="0078681A">
        <w:rPr>
          <w:rFonts w:ascii="Times New Roman" w:hAnsi="Times New Roman" w:cs="Times New Roman"/>
          <w:b/>
          <w:sz w:val="28"/>
        </w:rPr>
        <w:t>Тематическое занятие: «</w:t>
      </w:r>
      <w:hyperlink r:id="rId5" w:tooltip="Блокада Ленинграда" w:history="1">
        <w:r w:rsidRPr="0078681A">
          <w:rPr>
            <w:rStyle w:val="a5"/>
            <w:rFonts w:ascii="Times New Roman" w:hAnsi="Times New Roman" w:cs="Times New Roman"/>
            <w:b/>
            <w:color w:val="000000" w:themeColor="text1"/>
            <w:sz w:val="28"/>
          </w:rPr>
          <w:t>БЛОКАДА ЛЕНИНГРАДА</w:t>
        </w:r>
      </w:hyperlink>
      <w:r w:rsidRPr="0078681A">
        <w:rPr>
          <w:rFonts w:ascii="Times New Roman" w:hAnsi="Times New Roman" w:cs="Times New Roman"/>
          <w:b/>
          <w:sz w:val="28"/>
        </w:rPr>
        <w:t>»</w:t>
      </w:r>
    </w:p>
    <w:p w:rsidR="0078681A" w:rsidRPr="0078681A" w:rsidRDefault="0078681A" w:rsidP="0078681A">
      <w:pPr>
        <w:jc w:val="center"/>
        <w:rPr>
          <w:rFonts w:ascii="Times New Roman" w:hAnsi="Times New Roman" w:cs="Times New Roman"/>
          <w:b/>
          <w:sz w:val="28"/>
        </w:rPr>
      </w:pPr>
      <w:r w:rsidRPr="0078681A">
        <w:rPr>
          <w:rFonts w:ascii="Times New Roman" w:hAnsi="Times New Roman" w:cs="Times New Roman"/>
          <w:b/>
          <w:sz w:val="28"/>
        </w:rPr>
        <w:t>Тематическое занятие, посвященное 80 -летию снятия блокады Ленинграда.</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b/>
          <w:sz w:val="28"/>
        </w:rPr>
        <w:t>Цель:</w:t>
      </w:r>
      <w:r w:rsidRPr="0078681A">
        <w:rPr>
          <w:rFonts w:ascii="Times New Roman" w:hAnsi="Times New Roman" w:cs="Times New Roman"/>
          <w:sz w:val="28"/>
        </w:rPr>
        <w:t> Ознакомление детей </w:t>
      </w:r>
      <w:hyperlink r:id="rId6" w:tooltip="Подготовительная группа" w:history="1">
        <w:r w:rsidRPr="0078681A">
          <w:rPr>
            <w:rStyle w:val="a5"/>
            <w:rFonts w:ascii="Times New Roman" w:hAnsi="Times New Roman" w:cs="Times New Roman"/>
            <w:color w:val="000000" w:themeColor="text1"/>
            <w:sz w:val="28"/>
            <w:u w:val="none"/>
          </w:rPr>
          <w:t>подготовительной группы с событиями</w:t>
        </w:r>
      </w:hyperlink>
      <w:r w:rsidRPr="0078681A">
        <w:rPr>
          <w:rFonts w:ascii="Times New Roman" w:hAnsi="Times New Roman" w:cs="Times New Roman"/>
          <w:sz w:val="28"/>
        </w:rPr>
        <w:t>, которые произошли во время Великой Отечественной войны, во время блокады Ленинграда.</w:t>
      </w:r>
    </w:p>
    <w:p w:rsidR="0078681A" w:rsidRDefault="0078681A" w:rsidP="0078681A">
      <w:pPr>
        <w:jc w:val="both"/>
        <w:rPr>
          <w:rFonts w:ascii="Times New Roman" w:hAnsi="Times New Roman" w:cs="Times New Roman"/>
          <w:sz w:val="28"/>
        </w:rPr>
      </w:pPr>
      <w:r w:rsidRPr="0078681A">
        <w:rPr>
          <w:rFonts w:ascii="Times New Roman" w:hAnsi="Times New Roman" w:cs="Times New Roman"/>
          <w:b/>
          <w:sz w:val="28"/>
        </w:rPr>
        <w:t>Задачи:</w:t>
      </w:r>
      <w:r w:rsidRPr="0078681A">
        <w:rPr>
          <w:rFonts w:ascii="Times New Roman" w:hAnsi="Times New Roman" w:cs="Times New Roman"/>
          <w:sz w:val="28"/>
        </w:rPr>
        <w:t xml:space="preserve"> </w:t>
      </w:r>
    </w:p>
    <w:p w:rsidR="0078681A" w:rsidRDefault="0078681A" w:rsidP="0078681A">
      <w:pPr>
        <w:jc w:val="both"/>
        <w:rPr>
          <w:rFonts w:ascii="Times New Roman" w:hAnsi="Times New Roman" w:cs="Times New Roman"/>
          <w:sz w:val="28"/>
        </w:rPr>
      </w:pPr>
      <w:r>
        <w:rPr>
          <w:rFonts w:ascii="Times New Roman" w:hAnsi="Times New Roman" w:cs="Times New Roman"/>
          <w:sz w:val="28"/>
        </w:rPr>
        <w:t xml:space="preserve">1. </w:t>
      </w:r>
      <w:r w:rsidRPr="0078681A">
        <w:rPr>
          <w:rFonts w:ascii="Times New Roman" w:hAnsi="Times New Roman" w:cs="Times New Roman"/>
          <w:sz w:val="28"/>
        </w:rPr>
        <w:t xml:space="preserve">Объяснить, что такое блокада. </w:t>
      </w:r>
    </w:p>
    <w:p w:rsidR="0078681A" w:rsidRDefault="0078681A" w:rsidP="0078681A">
      <w:pPr>
        <w:jc w:val="both"/>
        <w:rPr>
          <w:rFonts w:ascii="Times New Roman" w:hAnsi="Times New Roman" w:cs="Times New Roman"/>
          <w:sz w:val="28"/>
        </w:rPr>
      </w:pPr>
      <w:r>
        <w:rPr>
          <w:rFonts w:ascii="Times New Roman" w:hAnsi="Times New Roman" w:cs="Times New Roman"/>
          <w:sz w:val="28"/>
        </w:rPr>
        <w:t xml:space="preserve">2. </w:t>
      </w:r>
      <w:r w:rsidRPr="0078681A">
        <w:rPr>
          <w:rFonts w:ascii="Times New Roman" w:hAnsi="Times New Roman" w:cs="Times New Roman"/>
          <w:sz w:val="28"/>
        </w:rPr>
        <w:t xml:space="preserve">Дать представление о тяжелых и героических днях в истории города Ленинграда; рассказать о жизни и героизме детей во время Блокады. </w:t>
      </w:r>
    </w:p>
    <w:p w:rsidR="0078681A" w:rsidRDefault="0078681A" w:rsidP="0078681A">
      <w:pPr>
        <w:jc w:val="both"/>
        <w:rPr>
          <w:rFonts w:ascii="Times New Roman" w:hAnsi="Times New Roman" w:cs="Times New Roman"/>
          <w:sz w:val="28"/>
        </w:rPr>
      </w:pPr>
      <w:r>
        <w:rPr>
          <w:rFonts w:ascii="Times New Roman" w:hAnsi="Times New Roman" w:cs="Times New Roman"/>
          <w:sz w:val="28"/>
        </w:rPr>
        <w:t xml:space="preserve">3. </w:t>
      </w:r>
      <w:r w:rsidRPr="0078681A">
        <w:rPr>
          <w:rFonts w:ascii="Times New Roman" w:hAnsi="Times New Roman" w:cs="Times New Roman"/>
          <w:sz w:val="28"/>
        </w:rPr>
        <w:t xml:space="preserve">Развивать чувство сопереживания страданию и горю чужих людей. </w:t>
      </w:r>
    </w:p>
    <w:p w:rsidR="0078681A" w:rsidRPr="0078681A" w:rsidRDefault="0078681A" w:rsidP="0078681A">
      <w:pPr>
        <w:jc w:val="both"/>
        <w:rPr>
          <w:rFonts w:ascii="Times New Roman" w:hAnsi="Times New Roman" w:cs="Times New Roman"/>
          <w:sz w:val="28"/>
        </w:rPr>
      </w:pPr>
      <w:r>
        <w:rPr>
          <w:rFonts w:ascii="Times New Roman" w:hAnsi="Times New Roman" w:cs="Times New Roman"/>
          <w:sz w:val="28"/>
        </w:rPr>
        <w:t xml:space="preserve">4. </w:t>
      </w:r>
      <w:r w:rsidRPr="0078681A">
        <w:rPr>
          <w:rFonts w:ascii="Times New Roman" w:hAnsi="Times New Roman" w:cs="Times New Roman"/>
          <w:sz w:val="28"/>
        </w:rPr>
        <w:t>Воспитывать патриотизм, уважение к истории своей страны.</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b/>
          <w:sz w:val="28"/>
        </w:rPr>
        <w:t>Материалы:</w:t>
      </w:r>
      <w:r w:rsidRPr="0078681A">
        <w:rPr>
          <w:rFonts w:ascii="Times New Roman" w:hAnsi="Times New Roman" w:cs="Times New Roman"/>
          <w:sz w:val="28"/>
        </w:rPr>
        <w:t xml:space="preserve"> </w:t>
      </w:r>
      <w:proofErr w:type="gramStart"/>
      <w:r>
        <w:rPr>
          <w:rFonts w:ascii="Times New Roman" w:hAnsi="Times New Roman" w:cs="Times New Roman"/>
          <w:sz w:val="28"/>
        </w:rPr>
        <w:t xml:space="preserve">Презентация </w:t>
      </w:r>
      <w:r w:rsidRPr="0078681A">
        <w:rPr>
          <w:rFonts w:ascii="Times New Roman" w:hAnsi="Times New Roman" w:cs="Times New Roman"/>
          <w:sz w:val="28"/>
        </w:rPr>
        <w:t> Блокады</w:t>
      </w:r>
      <w:proofErr w:type="gramEnd"/>
      <w:r w:rsidRPr="0078681A">
        <w:rPr>
          <w:rFonts w:ascii="Times New Roman" w:hAnsi="Times New Roman" w:cs="Times New Roman"/>
          <w:sz w:val="28"/>
        </w:rPr>
        <w:t xml:space="preserve"> Ленинграда</w:t>
      </w:r>
      <w:r>
        <w:rPr>
          <w:rFonts w:ascii="Times New Roman" w:hAnsi="Times New Roman" w:cs="Times New Roman"/>
          <w:sz w:val="28"/>
        </w:rPr>
        <w:t xml:space="preserve">; </w:t>
      </w:r>
      <w:r w:rsidRPr="0078681A">
        <w:rPr>
          <w:rFonts w:ascii="Times New Roman" w:hAnsi="Times New Roman" w:cs="Times New Roman"/>
          <w:sz w:val="28"/>
        </w:rPr>
        <w:t> фонограммы: песня «Ленинградцы» муз. И. Шварца, сл. В. Коростылева, запись песни «Священная война», муз. А. Александрова, сл. Лебедева – Кумача, звук сирены и метронома, кусочек хлеба 125 граммов.</w:t>
      </w:r>
    </w:p>
    <w:p w:rsidR="0078681A" w:rsidRPr="0078681A" w:rsidRDefault="0078681A" w:rsidP="0078681A">
      <w:pPr>
        <w:jc w:val="both"/>
        <w:rPr>
          <w:rFonts w:ascii="Times New Roman" w:hAnsi="Times New Roman" w:cs="Times New Roman"/>
          <w:b/>
          <w:sz w:val="28"/>
        </w:rPr>
      </w:pPr>
      <w:r w:rsidRPr="0078681A">
        <w:rPr>
          <w:rFonts w:ascii="Times New Roman" w:hAnsi="Times New Roman" w:cs="Times New Roman"/>
          <w:b/>
          <w:sz w:val="28"/>
        </w:rPr>
        <w:t>Ход занятия.</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Здравствуйте, ребята. Сегодняшнее наше занятие я хочу начать с песни. Послушайте внимательно и скажите, о чем эта песня. Звучит песня «Ленинградцы» муз. И. Шварца, сл. В. Коростылева. (После прослушивания дети отвечают, что эта песня о войне, о войне в Ленинграде.)</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Рассказ воспитателя.</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Много лет назад на нашу страну напали фашистские захватчики. У них было очень много самолетов, танков, снарядов. Они очень быстро продвигались вглубь нашей страны, завоевывая города и деревни, леса и поля. У нашей армии тоже были танки и самолеты, снаряды, но у фашистов их было больше. Поэтому нашей армии приходилось отступать, чтобы не погибнуть.</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Вся страна поднялась на защиту своей Родины. Как призыв звучат слова из песни (звучит фонограмма «Священная война»)</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Есть в нашей стране такой город Санкт-Петербург, в то время он назывался Ленинград. Город дворцов и каналов, музеев и памятников, императоров и поэтов. Долгое время он был столицей нашего государства. Когда- то давно его основал царь Петр 1.</w:t>
      </w:r>
    </w:p>
    <w:p w:rsidR="0078681A" w:rsidRDefault="0078681A" w:rsidP="0078681A">
      <w:pPr>
        <w:jc w:val="both"/>
        <w:rPr>
          <w:rFonts w:ascii="Times New Roman" w:hAnsi="Times New Roman" w:cs="Times New Roman"/>
          <w:sz w:val="28"/>
        </w:rPr>
      </w:pPr>
      <w:r w:rsidRPr="0078681A">
        <w:rPr>
          <w:rFonts w:ascii="Times New Roman" w:hAnsi="Times New Roman" w:cs="Times New Roman"/>
          <w:sz w:val="28"/>
        </w:rPr>
        <w:lastRenderedPageBreak/>
        <w:t xml:space="preserve">Наши враги подошли к Ленинграду и хотели его захватить, но военные и жители города всеми силами защищали город и фашистам не удалось войти в него. </w:t>
      </w:r>
    </w:p>
    <w:p w:rsidR="0078681A" w:rsidRDefault="0078681A" w:rsidP="0078681A">
      <w:pPr>
        <w:jc w:val="both"/>
        <w:rPr>
          <w:rFonts w:ascii="Times New Roman" w:hAnsi="Times New Roman" w:cs="Times New Roman"/>
          <w:sz w:val="28"/>
        </w:rPr>
      </w:pPr>
      <w:r w:rsidRPr="0078681A">
        <w:rPr>
          <w:rFonts w:ascii="Times New Roman" w:hAnsi="Times New Roman" w:cs="Times New Roman"/>
          <w:sz w:val="28"/>
        </w:rPr>
        <w:t xml:space="preserve">Тогда главный фашистский </w:t>
      </w:r>
      <w:proofErr w:type="spellStart"/>
      <w:r w:rsidRPr="0078681A">
        <w:rPr>
          <w:rFonts w:ascii="Times New Roman" w:hAnsi="Times New Roman" w:cs="Times New Roman"/>
          <w:sz w:val="28"/>
        </w:rPr>
        <w:t>военноначальник</w:t>
      </w:r>
      <w:proofErr w:type="spellEnd"/>
      <w:r w:rsidRPr="0078681A">
        <w:rPr>
          <w:rFonts w:ascii="Times New Roman" w:hAnsi="Times New Roman" w:cs="Times New Roman"/>
          <w:sz w:val="28"/>
        </w:rPr>
        <w:t xml:space="preserve"> Гитлер приказал его окружить, взять в блокаду, чтобы в город не поступало никакой еды: ни муки, ни хлеба, ни мяса, ни овощей, ни фруктов, ни сладостей, - ничего. Гитлеровцы постоянно обстреливали Ленинград из пушек и сбрасывали на город с самолетов фугасные бомбы – в городе не стало электричества, отопления в домах, не работал водопровод. (Показать фотографию города после бомбардировки). </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Гитлер решил: «Пусть все жители Ленинграда умрут от холода и голода, и тогда наши войска спокойно войдут в пустой город», и продолжил захватывать наши города и земли.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(Показываю карту, где видно окружение Ленинграда немецкими войсками.)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В городе, конечно, были запасы продуктов, но они быстро заканчивались. Пришлось ввести продовольственные карточки. Это такие листки, на которых было написано, что предъявитель может получить немного хлеба крупы, мяса. Но вскоре все продукты закончились, остался только хлеб. И того выдавали только всего 125 граммов. Вот такой маленький кусочек (показать) на целый день. Начался голод. Голод – это когда очень хочется есть, но нечего. Многие мамы, прежде чем дать хлеб детям, подсушивали его, чтобы дети грызли сухарик подольше, а не съели сразу. Люди худели, теряли силы, многие даже ходили с трудом. (</w:t>
      </w:r>
      <w:r>
        <w:rPr>
          <w:rFonts w:ascii="Times New Roman" w:hAnsi="Times New Roman" w:cs="Times New Roman"/>
          <w:sz w:val="28"/>
        </w:rPr>
        <w:t>презентация с фото</w:t>
      </w:r>
      <w:r w:rsidRPr="0078681A">
        <w:rPr>
          <w:rFonts w:ascii="Times New Roman" w:hAnsi="Times New Roman" w:cs="Times New Roman"/>
          <w:sz w:val="28"/>
        </w:rPr>
        <w:t>)</w:t>
      </w:r>
    </w:p>
    <w:p w:rsidR="0078681A" w:rsidRDefault="0078681A" w:rsidP="0078681A">
      <w:pPr>
        <w:jc w:val="both"/>
        <w:rPr>
          <w:rFonts w:ascii="Times New Roman" w:hAnsi="Times New Roman" w:cs="Times New Roman"/>
          <w:sz w:val="28"/>
        </w:rPr>
      </w:pPr>
      <w:r w:rsidRPr="0078681A">
        <w:rPr>
          <w:rFonts w:ascii="Times New Roman" w:hAnsi="Times New Roman" w:cs="Times New Roman"/>
          <w:sz w:val="28"/>
        </w:rPr>
        <w:t>Наступила холодная зима, страшные блокадные дни, их было ровно 900, два с половиной года. Зимой, чтобы согреться, в квартирах ставили печи – буржуйки, топили их и грелись, кипятили на них воду. А чем топили печи? Мебелью, книгами, всем, что может гореть. Главное выжить. За водой ходили на каналы и главную реку Ленинграда – Неву. Зимой набирать воду было особенно тяжело. </w:t>
      </w:r>
    </w:p>
    <w:p w:rsidR="0078681A" w:rsidRPr="0078681A" w:rsidRDefault="0078681A" w:rsidP="0078681A">
      <w:pPr>
        <w:jc w:val="both"/>
        <w:rPr>
          <w:rFonts w:ascii="Times New Roman" w:hAnsi="Times New Roman" w:cs="Times New Roman"/>
          <w:sz w:val="28"/>
        </w:rPr>
      </w:pPr>
      <w:bookmarkStart w:id="0" w:name="_GoBack"/>
      <w:bookmarkEnd w:id="0"/>
      <w:r w:rsidRPr="0078681A">
        <w:rPr>
          <w:rFonts w:ascii="Times New Roman" w:hAnsi="Times New Roman" w:cs="Times New Roman"/>
          <w:sz w:val="28"/>
        </w:rPr>
        <w:t> Реки покрывались толстым слоем льда и, чтобы набрать воды, приходилось буквально ложиться на лед и черпать воду из реки кружками и поварешками. Затем вести воду в ведерках и кастрюльках на саночках домой. Много воды по дороге проливалось и скоро приходилось идти за водой снова. Ослабленным голодом людям это было нелегко.</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xml:space="preserve">Город регулярно, по несколько раз в сутки обстреливали с воздуха. И тогда люди слышали такой сигнал (звучит запись воздушной сирены). А после отбоя воздушной сирены люди слышали звук метронома (звучит запись метронома). Он напоминал звук биения сердца, говоривший людям, что жизнь </w:t>
      </w:r>
      <w:r w:rsidRPr="0078681A">
        <w:rPr>
          <w:rFonts w:ascii="Times New Roman" w:hAnsi="Times New Roman" w:cs="Times New Roman"/>
          <w:sz w:val="28"/>
        </w:rPr>
        <w:lastRenderedPageBreak/>
        <w:t>продолжается. В тяжелые блокадные дни звук метронома не затихал ни на минуту. Все 900 дней и ночей он сообщал о том, что город живет, дышит, что Ленинград не сдался.</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Ленинград был отрезан от большой земли. В городе оставались, в основном женщины, старики и дети. Все, кто мог держать оружие, ушли на фронт. На заводах работали даже дети - школьники, они изготовляли снаряды и оружие для защитников города, в то тяжелое время работали несколько школ, филармонии, проходили концерты. И это тоже был подвиг, так ленинградцы давали фашистам понять, что город живет.</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Страна пыталась помочь блокадному городу. Осенью по льду Ладожского озера сделали дорогу. По ней на грузовиках и подводах везли в Ленинград продукты и что-то самое необходимое, а на обратном пути – вывозили из города детей, больных, раненых, стариков. Это был опасный путь. Немцы часто бомбили машины, и водителям приходилось ездить с открытыми дверями, чтобы быстро выпрыгнуть из кабины. Весной поездки становились еще опаснее, так как лед был тонкий и машины проваливались под лед. (Фотографии). От этой дороги зависела жизнь </w:t>
      </w:r>
      <w:proofErr w:type="spellStart"/>
      <w:r w:rsidRPr="0078681A">
        <w:rPr>
          <w:rFonts w:ascii="Times New Roman" w:hAnsi="Times New Roman" w:cs="Times New Roman"/>
          <w:sz w:val="28"/>
        </w:rPr>
        <w:t>лениградцев</w:t>
      </w:r>
      <w:proofErr w:type="spellEnd"/>
      <w:r w:rsidRPr="0078681A">
        <w:rPr>
          <w:rFonts w:ascii="Times New Roman" w:hAnsi="Times New Roman" w:cs="Times New Roman"/>
          <w:sz w:val="28"/>
        </w:rPr>
        <w:t>, поэтому ее так и назвали «ДОРОГА ЖИЗНИ».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А по дну Ладожского озера наши водолазы провели электрический кабель. Каково же было удивление фашистов, когда на улицах Ленинграда появилось освещение и начали ходить трамваи!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И вот, 27 января, 1944 года, когда в нашей армии стало достаточно сил и оружия, началось наступление. Наши солдаты разорвали кольцо Блокады и отогнали фашистов на 100 километров от Ленинграда. Жители города плакали от радости, благодарили военных. (Фотографии). Постепенно стала налаживаться мирная жизнь, началось восстановление города, возвращались эвакуированные жители.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Все ленинградцы во время блокады проявили свое мужество и героизм, и взрослые, и дети. Поэтому городу Ленинграду было присвоено почетное звание: Город – герой!</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Со дня снятия блокады прошло 80 лет. Но до сих пор подвиг жителей и защитников Ленинграда никого не оставляет равнодушным.</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Любая война несет за собой горе, страдания и гибель людей. По традиции давайте почтим память всех погибших в войне Минутой молчания. (Под звук метронома – минута молчания.)</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xml:space="preserve">Наравне со взрослыми, дети Ленинграда проявили свой героизм. Они дежурили и тушили зажигательные бомбы на чердаках, разгребали завалы после бомбежек, вставали к станкам на военных заводах. Многие были </w:t>
      </w:r>
      <w:r w:rsidRPr="0078681A">
        <w:rPr>
          <w:rFonts w:ascii="Times New Roman" w:hAnsi="Times New Roman" w:cs="Times New Roman"/>
          <w:sz w:val="28"/>
        </w:rPr>
        <w:lastRenderedPageBreak/>
        <w:t>настолько малы, что не доставали до станков и для них были изготовлены маленькие скамеечки.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Главным подвигом юных жителей города была учеба. Работало несколько ленинградских школ. Они работали без перерыва даже в самые тяжелые зимние дни.</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Давайте, в память о них еще раз споем песню «Ленинградцы». (Обычно второй раз дети ее подпевают с большим чувством и пониманием)</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ИТОГ. – Ребята, что вы расскажите вашим родителям, о каком городе мы с вами говорили сегодня на занятии? Что случилось с этим городом? Когда вся страна празднует день снятия блокады Ленинграда? (27 января) Что вам запомнилось больше всего?</w:t>
      </w:r>
    </w:p>
    <w:p w:rsidR="0078681A" w:rsidRPr="0078681A" w:rsidRDefault="0078681A" w:rsidP="0078681A">
      <w:pPr>
        <w:jc w:val="both"/>
        <w:rPr>
          <w:rFonts w:ascii="Times New Roman" w:hAnsi="Times New Roman" w:cs="Times New Roman"/>
          <w:sz w:val="28"/>
        </w:rPr>
      </w:pPr>
      <w:r w:rsidRPr="0078681A">
        <w:rPr>
          <w:rFonts w:ascii="Times New Roman" w:hAnsi="Times New Roman" w:cs="Times New Roman"/>
          <w:sz w:val="28"/>
        </w:rPr>
        <w:t>- Спасибо, ребята, до свидания!</w:t>
      </w:r>
    </w:p>
    <w:p w:rsidR="0036388B" w:rsidRPr="0078681A" w:rsidRDefault="0036388B" w:rsidP="0078681A">
      <w:pPr>
        <w:jc w:val="both"/>
        <w:rPr>
          <w:rFonts w:ascii="Times New Roman" w:hAnsi="Times New Roman" w:cs="Times New Roman"/>
          <w:sz w:val="28"/>
        </w:rPr>
      </w:pPr>
    </w:p>
    <w:sectPr w:rsidR="0036388B" w:rsidRPr="00786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15787"/>
    <w:multiLevelType w:val="multilevel"/>
    <w:tmpl w:val="2E10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81A"/>
    <w:rsid w:val="0036388B"/>
    <w:rsid w:val="00786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913B"/>
  <w15:chartTrackingRefBased/>
  <w15:docId w15:val="{836DDCC9-987E-42D6-A269-5B2B9C9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868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81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6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681A"/>
    <w:rPr>
      <w:b/>
      <w:bCs/>
    </w:rPr>
  </w:style>
  <w:style w:type="character" w:styleId="a5">
    <w:name w:val="Hyperlink"/>
    <w:basedOn w:val="a0"/>
    <w:uiPriority w:val="99"/>
    <w:unhideWhenUsed/>
    <w:rsid w:val="007868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3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podgotovitelnaya-gruppa" TargetMode="External"/><Relationship Id="rId5" Type="http://schemas.openxmlformats.org/officeDocument/2006/relationships/hyperlink" Target="https://www.maam.ru/obrazovanie/blokada-leningrad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1</cp:revision>
  <dcterms:created xsi:type="dcterms:W3CDTF">2024-10-27T06:41:00Z</dcterms:created>
  <dcterms:modified xsi:type="dcterms:W3CDTF">2024-10-27T06:47:00Z</dcterms:modified>
</cp:coreProperties>
</file>