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CC689A" w:rsidP="00CC689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5910" cy="3355446"/>
            <wp:effectExtent l="19050" t="0" r="2540" b="0"/>
            <wp:docPr id="2" name="Рисунок 2" descr="C:\Users\ГИБДД В-ПЫШМА\Desktop\все\ОПМ\горка2020-20201\сми\HvyTgfM_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БДД В-ПЫШМА\Desktop\все\ОПМ\горка2020-20201\сми\HvyTgfM_S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5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FC2" w:rsidRDefault="00EC4FC2" w:rsidP="00EC4FC2">
      <w:pPr>
        <w:pStyle w:val="msonospacingmrcssattr"/>
        <w:shd w:val="clear" w:color="auto" w:fill="FFFFFF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b/>
          <w:bCs/>
          <w:color w:val="2C2D2E"/>
          <w:shd w:val="clear" w:color="auto" w:fill="FFFFFF"/>
        </w:rPr>
        <w:t>На территории региона, в том числе в Верхней Пышме и Среднеуральске стартовало профилактическое мероприятие «</w:t>
      </w:r>
      <w:r>
        <w:rPr>
          <w:rStyle w:val="a3"/>
          <w:b/>
          <w:bCs/>
          <w:i w:val="0"/>
          <w:iCs w:val="0"/>
          <w:color w:val="000000"/>
          <w:shd w:val="clear" w:color="auto" w:fill="FFFFFF"/>
        </w:rPr>
        <w:t>ГОРКА</w:t>
      </w:r>
      <w:r>
        <w:rPr>
          <w:b/>
          <w:bCs/>
          <w:color w:val="2C2D2E"/>
          <w:shd w:val="clear" w:color="auto" w:fill="FFFFFF"/>
        </w:rPr>
        <w:t>»</w:t>
      </w:r>
    </w:p>
    <w:p w:rsidR="00EC4FC2" w:rsidRDefault="00EC4FC2" w:rsidP="00EC4FC2">
      <w:pPr>
        <w:pStyle w:val="msonospacingmrcssattr"/>
        <w:shd w:val="clear" w:color="auto" w:fill="FFFFFF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rFonts w:ascii="Arial" w:hAnsi="Arial" w:cs="Arial"/>
          <w:color w:val="2C2D2E"/>
          <w:sz w:val="18"/>
          <w:szCs w:val="18"/>
        </w:rPr>
        <w:t> </w:t>
      </w:r>
      <w:r>
        <w:rPr>
          <w:color w:val="2C2D2E"/>
        </w:rPr>
        <w:t xml:space="preserve">На территории Свердловской области за 10 месяцев 2021 года зарегистрировано 310 дорожно-транспортных происшествий, в которых 325 детей получили травмы различной степени тяжести и 21 погиб, при этом шесть погибших в ДТП детей - это пешеходы, трое из которых погибли по собственной неосторожности. Еще четырнадцать детей погибли в качестве пассажиров транспортных средств, четверо из них перевозились с нарушением правил перевозки детей и один ребенок погиб в качестве водителя </w:t>
      </w:r>
      <w:proofErr w:type="spellStart"/>
      <w:r>
        <w:rPr>
          <w:color w:val="2C2D2E"/>
        </w:rPr>
        <w:t>мототранспорта</w:t>
      </w:r>
      <w:proofErr w:type="spellEnd"/>
      <w:r>
        <w:rPr>
          <w:color w:val="2C2D2E"/>
        </w:rPr>
        <w:t>. </w:t>
      </w:r>
      <w:r>
        <w:rPr>
          <w:color w:val="000000"/>
        </w:rPr>
        <w:t>По причине нарушения правил дорожного движения самими детьми зарегистрировано 86 ДТП.</w:t>
      </w:r>
    </w:p>
    <w:p w:rsidR="00EC4FC2" w:rsidRDefault="00EC4FC2" w:rsidP="00EC4FC2">
      <w:pPr>
        <w:pStyle w:val="msonospacingmrcssattr"/>
        <w:shd w:val="clear" w:color="auto" w:fill="FFFFFF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rFonts w:ascii="Arial" w:hAnsi="Arial" w:cs="Arial"/>
          <w:color w:val="2C2D2E"/>
          <w:sz w:val="18"/>
          <w:szCs w:val="18"/>
        </w:rPr>
        <w:t> </w:t>
      </w:r>
      <w:r>
        <w:rPr>
          <w:color w:val="2C2D2E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EC4FC2" w:rsidRDefault="00EC4FC2" w:rsidP="00EC4FC2">
      <w:pPr>
        <w:pStyle w:val="msonospacingmrcssattr"/>
        <w:shd w:val="clear" w:color="auto" w:fill="FFFFFF"/>
        <w:jc w:val="both"/>
        <w:rPr>
          <w:rFonts w:ascii="Arial" w:hAnsi="Arial" w:cs="Arial"/>
          <w:color w:val="2C2D2E"/>
          <w:sz w:val="18"/>
          <w:szCs w:val="18"/>
        </w:rPr>
      </w:pPr>
      <w:proofErr w:type="gramStart"/>
      <w:r>
        <w:rPr>
          <w:color w:val="2C2D2E"/>
          <w:shd w:val="clear" w:color="auto" w:fill="FFFFFF"/>
        </w:rPr>
        <w:t>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последствий дорожно-транспортных происшествий с участием детей, в целях обеспечения безопасности дорожного движения, отделением ГИБДД с привлечением инспекторов ПДН, участковых уполномоченных полиции и патрульно-постовой службы, с</w:t>
      </w:r>
      <w:proofErr w:type="gramEnd"/>
      <w:r>
        <w:rPr>
          <w:color w:val="2C2D2E"/>
          <w:shd w:val="clear" w:color="auto" w:fill="FFFFFF"/>
        </w:rPr>
        <w:t xml:space="preserve"> декабря по март </w:t>
      </w:r>
      <w:proofErr w:type="gramStart"/>
      <w:r>
        <w:rPr>
          <w:color w:val="2C2D2E"/>
          <w:shd w:val="clear" w:color="auto" w:fill="FFFFFF"/>
        </w:rPr>
        <w:t>на</w:t>
      </w:r>
      <w:proofErr w:type="gramEnd"/>
      <w:r>
        <w:rPr>
          <w:color w:val="2C2D2E"/>
          <w:shd w:val="clear" w:color="auto" w:fill="FFFFFF"/>
        </w:rPr>
        <w:t xml:space="preserve"> территории Верхнепышминского района проводится профилактическое мероприятие «</w:t>
      </w:r>
      <w:r>
        <w:rPr>
          <w:rStyle w:val="a3"/>
          <w:i w:val="0"/>
          <w:iCs w:val="0"/>
          <w:color w:val="000000"/>
          <w:shd w:val="clear" w:color="auto" w:fill="FFFFFF"/>
        </w:rPr>
        <w:t>Горка</w:t>
      </w:r>
      <w:r>
        <w:rPr>
          <w:color w:val="2C2D2E"/>
          <w:shd w:val="clear" w:color="auto" w:fill="FFFFFF"/>
        </w:rPr>
        <w:t>».</w:t>
      </w:r>
    </w:p>
    <w:p w:rsidR="00EC4FC2" w:rsidRDefault="00EC4FC2" w:rsidP="00EC4FC2">
      <w:pPr>
        <w:pStyle w:val="msonospacingmrcssattr"/>
        <w:shd w:val="clear" w:color="auto" w:fill="FFFFFF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rFonts w:ascii="Arial" w:hAnsi="Arial" w:cs="Arial"/>
          <w:color w:val="2C2D2E"/>
          <w:sz w:val="18"/>
          <w:szCs w:val="18"/>
        </w:rPr>
        <w:t> </w:t>
      </w:r>
      <w:r>
        <w:rPr>
          <w:color w:val="2C2D2E"/>
          <w:shd w:val="clear" w:color="auto" w:fill="FFFFFF"/>
        </w:rPr>
        <w:t>Мероприятие направлено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будет усилен надзор за детьми на дорогах, обеспечена безопасность вблизи действующих ледовых городков, а также предусмотрена ликвидация опасных наледей и горок, выходящих на проезжую часть дороги.</w:t>
      </w:r>
    </w:p>
    <w:p w:rsidR="00EC4FC2" w:rsidRDefault="00EC4FC2" w:rsidP="00EC4FC2">
      <w:pPr>
        <w:pStyle w:val="msonospacingmrcssattr"/>
        <w:shd w:val="clear" w:color="auto" w:fill="FFFFFF"/>
        <w:jc w:val="both"/>
        <w:rPr>
          <w:rFonts w:ascii="Arial" w:hAnsi="Arial" w:cs="Arial"/>
          <w:color w:val="2C2D2E"/>
          <w:sz w:val="18"/>
          <w:szCs w:val="18"/>
        </w:rPr>
      </w:pPr>
      <w:proofErr w:type="gramStart"/>
      <w:r>
        <w:rPr>
          <w:color w:val="2C2D2E"/>
          <w:shd w:val="clear" w:color="auto" w:fill="FFFFFF"/>
        </w:rPr>
        <w:t>Госавтоинспекция межмуниципального отдела «Верхнепышминский» обращается ко всем участникам дорожного движения: в случае обнаружения опасных горок, наледей, снежных скатов и валов, выходящих на проезжую часть и используемых детьми для игр, в целях их последующей ликвидации просим сообщать о них по телефону дежурной части полиции </w:t>
      </w:r>
      <w:r>
        <w:rPr>
          <w:rStyle w:val="js-phone-number"/>
          <w:color w:val="2C2D2E"/>
          <w:shd w:val="clear" w:color="auto" w:fill="FFFFFF"/>
        </w:rPr>
        <w:t>8 (34368) 5-36-92</w:t>
      </w:r>
      <w:r>
        <w:rPr>
          <w:color w:val="2C2D2E"/>
          <w:shd w:val="clear" w:color="auto" w:fill="FFFFFF"/>
        </w:rPr>
        <w:t>, 7-31-00, либо направить письмо с приложением фотографий на электронный адрес ГИБДД </w:t>
      </w:r>
      <w:hyperlink r:id="rId7" w:tgtFrame="_blank" w:history="1">
        <w:r>
          <w:rPr>
            <w:rStyle w:val="a4"/>
            <w:shd w:val="clear" w:color="auto" w:fill="FFFFFF"/>
          </w:rPr>
          <w:t>gibdd-vp@mail.ru</w:t>
        </w:r>
      </w:hyperlink>
      <w:r>
        <w:rPr>
          <w:color w:val="2C2D2E"/>
          <w:shd w:val="clear" w:color="auto" w:fill="FFFFFF"/>
        </w:rPr>
        <w:t xml:space="preserve">, </w:t>
      </w:r>
      <w:proofErr w:type="gramEnd"/>
      <w:r>
        <w:rPr>
          <w:color w:val="2C2D2E"/>
          <w:shd w:val="clear" w:color="auto" w:fill="FFFFFF"/>
        </w:rPr>
        <w:lastRenderedPageBreak/>
        <w:t>а также довести данную информацию до педагогов образовательных учреждений и представителей коммунальных служб.</w:t>
      </w:r>
    </w:p>
    <w:p w:rsidR="00EC4FC2" w:rsidRDefault="00EC4FC2" w:rsidP="00EC4FC2">
      <w:pPr>
        <w:pStyle w:val="msonospacingmrcssattr"/>
        <w:shd w:val="clear" w:color="auto" w:fill="FFFFFF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rFonts w:ascii="Arial" w:hAnsi="Arial" w:cs="Arial"/>
          <w:color w:val="2C2D2E"/>
          <w:sz w:val="18"/>
          <w:szCs w:val="18"/>
        </w:rPr>
        <w:br/>
      </w:r>
      <w:r>
        <w:rPr>
          <w:b/>
          <w:bCs/>
          <w:color w:val="2C2D2E"/>
          <w:shd w:val="clear" w:color="auto" w:fill="FFFFFF"/>
        </w:rPr>
        <w:t>От вашей оперативности напрямую зависит жизнь тех, кто только делает первые шаги во взрослую жизнь. Пожалуйста, не оставайтесь равнодушными!</w:t>
      </w:r>
    </w:p>
    <w:p w:rsidR="00EC4FC2" w:rsidRDefault="00EC4FC2" w:rsidP="00EC4FC2">
      <w:pPr>
        <w:pStyle w:val="msonospacingmrcssattr"/>
        <w:shd w:val="clear" w:color="auto" w:fill="FFFFFF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rFonts w:ascii="Arial" w:hAnsi="Arial" w:cs="Arial"/>
          <w:color w:val="2C2D2E"/>
          <w:sz w:val="18"/>
          <w:szCs w:val="18"/>
        </w:rPr>
        <w:br/>
      </w:r>
      <w:hyperlink r:id="rId8" w:tgtFrame="_blank" w:history="1">
        <w:r>
          <w:rPr>
            <w:rStyle w:val="a4"/>
            <w:shd w:val="clear" w:color="auto" w:fill="FFFFFF"/>
          </w:rPr>
          <w:t>#ГИБДДВерхняяПышма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  <w:hyperlink r:id="rId9" w:tgtFrame="_blank" w:history="1">
        <w:r>
          <w:rPr>
            <w:rStyle w:val="a4"/>
            <w:shd w:val="clear" w:color="auto" w:fill="FFFFFF"/>
          </w:rPr>
          <w:t>#ВниманиеДети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  <w:hyperlink r:id="rId10" w:tgtFrame="_blank" w:history="1">
        <w:r>
          <w:rPr>
            <w:rStyle w:val="a4"/>
            <w:shd w:val="clear" w:color="auto" w:fill="FFFFFF"/>
          </w:rPr>
          <w:t>#НаучиРебенкаПДД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  <w:hyperlink r:id="rId11" w:tgtFrame="_blank" w:history="1">
        <w:r>
          <w:rPr>
            <w:rStyle w:val="a4"/>
            <w:shd w:val="clear" w:color="auto" w:fill="FFFFFF"/>
          </w:rPr>
          <w:t>#БезопасныйМаршрут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  <w:hyperlink r:id="rId12" w:tgtFrame="_blank" w:history="1">
        <w:r>
          <w:rPr>
            <w:rStyle w:val="a4"/>
            <w:shd w:val="clear" w:color="auto" w:fill="FFFFFF"/>
          </w:rPr>
          <w:t>#ВерхняяПышма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  <w:hyperlink r:id="rId13" w:tgtFrame="_blank" w:history="1">
        <w:r>
          <w:rPr>
            <w:rStyle w:val="a4"/>
            <w:shd w:val="clear" w:color="auto" w:fill="FFFFFF"/>
          </w:rPr>
          <w:t>#ДобраяДорогаДетства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  <w:hyperlink r:id="rId14" w:tgtFrame="_blank" w:history="1">
        <w:r>
          <w:rPr>
            <w:rStyle w:val="a4"/>
            <w:shd w:val="clear" w:color="auto" w:fill="FFFFFF"/>
          </w:rPr>
          <w:t>#</w:t>
        </w:r>
        <w:r>
          <w:rPr>
            <w:rStyle w:val="a3"/>
            <w:i w:val="0"/>
            <w:iCs w:val="0"/>
            <w:shd w:val="clear" w:color="auto" w:fill="FFFFFF"/>
          </w:rPr>
          <w:t>Горка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  <w:hyperlink r:id="rId15" w:tgtFrame="_blank" w:history="1">
        <w:r>
          <w:rPr>
            <w:rStyle w:val="a4"/>
            <w:shd w:val="clear" w:color="auto" w:fill="FFFFFF"/>
          </w:rPr>
          <w:t>#СвердловскаяОбласть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  <w:hyperlink r:id="rId16" w:tgtFrame="_blank" w:history="1">
        <w:r>
          <w:rPr>
            <w:rStyle w:val="a4"/>
            <w:shd w:val="clear" w:color="auto" w:fill="FFFFFF"/>
          </w:rPr>
          <w:t>#БезВасНеПолучится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  <w:hyperlink r:id="rId17" w:tgtFrame="_blank" w:history="1">
        <w:r>
          <w:rPr>
            <w:rStyle w:val="a4"/>
            <w:shd w:val="clear" w:color="auto" w:fill="FFFFFF"/>
          </w:rPr>
          <w:t>#СохраниЖизнь</w:t>
        </w:r>
      </w:hyperlink>
      <w:r>
        <w:rPr>
          <w:rFonts w:ascii="Calibri" w:hAnsi="Calibri" w:cs="Arial"/>
          <w:color w:val="2C2D2E"/>
          <w:sz w:val="22"/>
          <w:szCs w:val="22"/>
        </w:rPr>
        <w:t> </w:t>
      </w:r>
    </w:p>
    <w:p w:rsidR="00756F1D" w:rsidRDefault="00756F1D" w:rsidP="00722FD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96BC8" w:rsidRPr="00D96BC8" w:rsidRDefault="00D96BC8" w:rsidP="00D96BC8">
      <w:pPr>
        <w:pStyle w:val="aa"/>
        <w:jc w:val="center"/>
        <w:rPr>
          <w:rFonts w:ascii="Times New Roman" w:hAnsi="Times New Roman" w:cs="Times New Roman"/>
          <w:sz w:val="72"/>
          <w:szCs w:val="72"/>
        </w:rPr>
      </w:pPr>
    </w:p>
    <w:sectPr w:rsidR="00D96BC8" w:rsidRPr="00D96BC8" w:rsidSect="00CC6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250" w:rsidRDefault="00E76250" w:rsidP="00722FDE">
      <w:pPr>
        <w:spacing w:after="0" w:line="240" w:lineRule="auto"/>
      </w:pPr>
      <w:r>
        <w:separator/>
      </w:r>
    </w:p>
  </w:endnote>
  <w:endnote w:type="continuationSeparator" w:id="0">
    <w:p w:rsidR="00E76250" w:rsidRDefault="00E76250" w:rsidP="0072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250" w:rsidRDefault="00E76250" w:rsidP="00722FDE">
      <w:pPr>
        <w:spacing w:after="0" w:line="240" w:lineRule="auto"/>
      </w:pPr>
      <w:r>
        <w:separator/>
      </w:r>
    </w:p>
  </w:footnote>
  <w:footnote w:type="continuationSeparator" w:id="0">
    <w:p w:rsidR="00E76250" w:rsidRDefault="00E76250" w:rsidP="0072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FDE"/>
    <w:rsid w:val="000322AC"/>
    <w:rsid w:val="00046D0D"/>
    <w:rsid w:val="001C1164"/>
    <w:rsid w:val="001E0EA8"/>
    <w:rsid w:val="0026793C"/>
    <w:rsid w:val="0030190F"/>
    <w:rsid w:val="00477992"/>
    <w:rsid w:val="00496D15"/>
    <w:rsid w:val="006579D3"/>
    <w:rsid w:val="006675BB"/>
    <w:rsid w:val="00705574"/>
    <w:rsid w:val="00722FDE"/>
    <w:rsid w:val="00756F1D"/>
    <w:rsid w:val="007F67ED"/>
    <w:rsid w:val="00804298"/>
    <w:rsid w:val="00CC689A"/>
    <w:rsid w:val="00CE222B"/>
    <w:rsid w:val="00D96BC8"/>
    <w:rsid w:val="00E07BB9"/>
    <w:rsid w:val="00E64DC7"/>
    <w:rsid w:val="00E76250"/>
    <w:rsid w:val="00EC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2FDE"/>
    <w:rPr>
      <w:i/>
      <w:iCs/>
    </w:rPr>
  </w:style>
  <w:style w:type="character" w:styleId="a4">
    <w:name w:val="Hyperlink"/>
    <w:basedOn w:val="a0"/>
    <w:uiPriority w:val="99"/>
    <w:semiHidden/>
    <w:unhideWhenUsed/>
    <w:rsid w:val="00722F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FDE"/>
    <w:rPr>
      <w:rFonts w:ascii="Tahoma" w:hAnsi="Tahoma" w:cs="Tahoma"/>
      <w:sz w:val="16"/>
      <w:szCs w:val="16"/>
    </w:rPr>
  </w:style>
  <w:style w:type="character" w:styleId="a7">
    <w:name w:val="footnote reference"/>
    <w:semiHidden/>
    <w:rsid w:val="00722FDE"/>
    <w:rPr>
      <w:vertAlign w:val="superscript"/>
    </w:rPr>
  </w:style>
  <w:style w:type="paragraph" w:styleId="a8">
    <w:name w:val="footnote text"/>
    <w:basedOn w:val="a"/>
    <w:link w:val="a9"/>
    <w:semiHidden/>
    <w:rsid w:val="0072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722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22FDE"/>
    <w:pPr>
      <w:spacing w:after="0" w:line="240" w:lineRule="auto"/>
    </w:pPr>
  </w:style>
  <w:style w:type="paragraph" w:customStyle="1" w:styleId="msonospacingmrcssattr">
    <w:name w:val="msonospacing_mr_css_attr"/>
    <w:basedOn w:val="a"/>
    <w:rsid w:val="00EC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C4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13" Type="http://schemas.openxmlformats.org/officeDocument/2006/relationships/hyperlink" Target="https://vk.com/feed?section=search&amp;q=%23%D0%94%D0%BE%D0%B1%D1%80%D0%B0%D1%8F%D0%94%D0%BE%D1%80%D0%BE%D0%B3%D0%B0%D0%94%D0%B5%D1%82%D1%81%D1%82%D0%B2%D0%B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gibdd%2dvp@mail.ru" TargetMode="External"/><Relationship Id="rId12" Type="http://schemas.openxmlformats.org/officeDocument/2006/relationships/hyperlink" Target="https://vk.com/feed?section=search&amp;q=%23%D0%92%D0%B5%D1%80%D1%85%D0%BD%D1%8F%D1%8F%D0%9F%D1%8B%D1%88%D0%BC%D0%B0" TargetMode="External"/><Relationship Id="rId17" Type="http://schemas.openxmlformats.org/officeDocument/2006/relationships/hyperlink" Target="https://vk.com/feed?section=search&amp;q=%23%D0%A1%D0%BE%D1%85%D1%80%D0%B0%D0%BD%D0%B8%D0%96%D0%B8%D0%B7%D0%BD%D1%8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91%D0%B5%D0%B7%D0%92%D0%B0%D1%81%D0%9D%D0%B5%D0%9F%D0%BE%D0%BB%D1%83%D1%87%D0%B8%D1%82%D1%81%D1%8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feed?section=search&amp;q=%23%D0%91%D0%B5%D0%B7%D0%BE%D0%BF%D0%B0%D1%81%D0%BD%D1%8B%D0%B9%D0%9C%D0%B0%D1%80%D1%88%D1%80%D1%83%D1%8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10" Type="http://schemas.openxmlformats.org/officeDocument/2006/relationships/hyperlink" Target="https://vk.com/feed?section=search&amp;q=%23%D0%9D%D0%B0%D1%83%D1%87%D0%B8%D0%A0%D0%B5%D0%B1%D0%B5%D0%BD%D0%BA%D0%B0%D0%9F%D0%94%D0%9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vk.com/feed?section=search&amp;q=%23%D0%92%D0%BD%D0%B8%D0%BC%D0%B0%D0%BD%D0%B8%D0%B5%D0%94%D0%B5%D1%82%D0%B8" TargetMode="External"/><Relationship Id="rId14" Type="http://schemas.openxmlformats.org/officeDocument/2006/relationships/hyperlink" Target="https://vk.com/feed?section=search&amp;q=%23%D0%93%D0%BE%D1%80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12</cp:revision>
  <cp:lastPrinted>2020-12-08T13:22:00Z</cp:lastPrinted>
  <dcterms:created xsi:type="dcterms:W3CDTF">2020-12-08T06:31:00Z</dcterms:created>
  <dcterms:modified xsi:type="dcterms:W3CDTF">2021-12-02T11:14:00Z</dcterms:modified>
</cp:coreProperties>
</file>